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52242" w14:textId="77777777" w:rsidR="007969F2" w:rsidRDefault="007969F2" w:rsidP="007969F2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C</w:t>
      </w:r>
      <w:r w:rsidRPr="00700DD3">
        <w:rPr>
          <w:b/>
          <w:sz w:val="28"/>
        </w:rPr>
        <w:t>ursus  I</w:t>
      </w:r>
      <w:r>
        <w:rPr>
          <w:b/>
          <w:sz w:val="28"/>
        </w:rPr>
        <w:t xml:space="preserve">nfant </w:t>
      </w:r>
      <w:proofErr w:type="spellStart"/>
      <w:r>
        <w:rPr>
          <w:b/>
          <w:sz w:val="28"/>
        </w:rPr>
        <w:t>Mental</w:t>
      </w:r>
      <w:proofErr w:type="spellEnd"/>
      <w:r>
        <w:rPr>
          <w:b/>
          <w:sz w:val="28"/>
        </w:rPr>
        <w:t xml:space="preserve"> Health:</w:t>
      </w:r>
    </w:p>
    <w:p w14:paraId="1AA018DE" w14:textId="77777777" w:rsidR="007969F2" w:rsidRPr="0003452E" w:rsidRDefault="007969F2" w:rsidP="007969F2">
      <w:pPr>
        <w:pBdr>
          <w:bottom w:val="single" w:sz="4" w:space="1" w:color="auto"/>
        </w:pBdr>
        <w:rPr>
          <w:b/>
          <w:i/>
          <w:sz w:val="24"/>
          <w:szCs w:val="24"/>
        </w:rPr>
      </w:pPr>
      <w:r w:rsidRPr="0003452E">
        <w:rPr>
          <w:i/>
          <w:sz w:val="24"/>
          <w:szCs w:val="24"/>
        </w:rPr>
        <w:t>Wat houdt het IMH werk in, hoe indiceer je interventies en welke psychotherapeutische interventies bij baby’s en peuters zijn voor BGGZ en SGGZ</w:t>
      </w:r>
    </w:p>
    <w:p w14:paraId="0AE6BCCA" w14:textId="77777777" w:rsidR="007969F2" w:rsidRDefault="007969F2" w:rsidP="007969F2">
      <w:r>
        <w:t>Een cursusaanbod voor hulpverleners die werken met jonge gezinnen.</w:t>
      </w:r>
    </w:p>
    <w:p w14:paraId="50E55771" w14:textId="77777777" w:rsidR="007969F2" w:rsidRDefault="007969F2" w:rsidP="007969F2"/>
    <w:p w14:paraId="09585D86" w14:textId="77777777" w:rsidR="007969F2" w:rsidRPr="00156F75" w:rsidRDefault="007969F2" w:rsidP="007969F2">
      <w:pPr>
        <w:rPr>
          <w:b/>
        </w:rPr>
      </w:pPr>
      <w:r w:rsidRPr="00156F75">
        <w:rPr>
          <w:b/>
        </w:rPr>
        <w:t xml:space="preserve">Doel  van de cursus: </w:t>
      </w:r>
    </w:p>
    <w:p w14:paraId="1E089E7F" w14:textId="77777777" w:rsidR="007969F2" w:rsidRDefault="007969F2" w:rsidP="007969F2">
      <w:pPr>
        <w:pStyle w:val="Lijstalinea"/>
        <w:numPr>
          <w:ilvl w:val="0"/>
          <w:numId w:val="2"/>
        </w:numPr>
      </w:pPr>
      <w:r>
        <w:t>Vergroten van kennis betreffende IMH werk/ kennis van belangrijke begrippen en uitgangspunten.</w:t>
      </w:r>
    </w:p>
    <w:p w14:paraId="4BB5262F" w14:textId="77777777" w:rsidR="007969F2" w:rsidRDefault="007969F2" w:rsidP="007969F2">
      <w:pPr>
        <w:pStyle w:val="Lijstalinea"/>
        <w:numPr>
          <w:ilvl w:val="0"/>
          <w:numId w:val="2"/>
        </w:numPr>
      </w:pPr>
      <w:r>
        <w:t>Diagnostiek (screening) en indicatiestelling bij baby's/peuters en hun ouder(s) te verrichten</w:t>
      </w:r>
    </w:p>
    <w:p w14:paraId="7F86ADD1" w14:textId="77777777" w:rsidR="007969F2" w:rsidRDefault="007969F2" w:rsidP="007969F2">
      <w:pPr>
        <w:pStyle w:val="Lijstalinea"/>
        <w:numPr>
          <w:ilvl w:val="0"/>
          <w:numId w:val="2"/>
        </w:numPr>
      </w:pPr>
      <w:r>
        <w:t>vergroten van kennis en vaardigheden t.b.v. Indicatiestelling volgens het model van Greenspan</w:t>
      </w:r>
    </w:p>
    <w:p w14:paraId="6CC71579" w14:textId="77777777" w:rsidR="007969F2" w:rsidRDefault="007969F2" w:rsidP="007969F2">
      <w:pPr>
        <w:pStyle w:val="Lijstalinea"/>
        <w:numPr>
          <w:ilvl w:val="0"/>
          <w:numId w:val="2"/>
        </w:numPr>
      </w:pPr>
      <w:r>
        <w:t xml:space="preserve">vaardigheden ontwikkelen voor  een ouder-baby (IMH) observatie </w:t>
      </w:r>
    </w:p>
    <w:p w14:paraId="2C8FA830" w14:textId="77777777" w:rsidR="007969F2" w:rsidRDefault="007969F2" w:rsidP="007969F2">
      <w:pPr>
        <w:pStyle w:val="Lijstalinea"/>
        <w:numPr>
          <w:ilvl w:val="0"/>
          <w:numId w:val="2"/>
        </w:numPr>
      </w:pPr>
      <w:r>
        <w:t>Kennis vernemen en vaardigheden vergroten/ oefenen in het vijf gesprekken model en uitvoeren van pedagogische interventies.</w:t>
      </w:r>
    </w:p>
    <w:p w14:paraId="1E33FC33" w14:textId="77777777" w:rsidR="007969F2" w:rsidRDefault="007969F2" w:rsidP="007969F2">
      <w:pPr>
        <w:pStyle w:val="Lijstalinea"/>
        <w:numPr>
          <w:ilvl w:val="0"/>
          <w:numId w:val="2"/>
        </w:numPr>
      </w:pPr>
      <w:r>
        <w:t>vergroten van de diagnostische vaardigheden binnen het IMH werken</w:t>
      </w:r>
    </w:p>
    <w:p w14:paraId="4B5F044C" w14:textId="77777777" w:rsidR="007969F2" w:rsidRDefault="007969F2" w:rsidP="007969F2">
      <w:pPr>
        <w:pStyle w:val="Lijstalinea"/>
        <w:numPr>
          <w:ilvl w:val="0"/>
          <w:numId w:val="2"/>
        </w:numPr>
      </w:pPr>
      <w:r>
        <w:t>Kennis vernemen van modules van de DOK, de ouder-kind psychotherapie en andere specifieke interventies t.b.v. adequate verwijzing en indicatiestelling.</w:t>
      </w:r>
    </w:p>
    <w:p w14:paraId="1734B44C" w14:textId="77777777" w:rsidR="007969F2" w:rsidRDefault="007969F2" w:rsidP="007969F2">
      <w:pPr>
        <w:pStyle w:val="Lijstalinea"/>
        <w:numPr>
          <w:ilvl w:val="0"/>
          <w:numId w:val="2"/>
        </w:numPr>
      </w:pPr>
      <w:r>
        <w:t>Kennis van verschillende vormen van behandeling bij ontwikkelingsstoornissen, hechtingsproblematiek en trauma</w:t>
      </w:r>
    </w:p>
    <w:p w14:paraId="5BF59589" w14:textId="77777777" w:rsidR="007969F2" w:rsidRDefault="007969F2" w:rsidP="007969F2"/>
    <w:p w14:paraId="77767F02" w14:textId="77777777" w:rsidR="007969F2" w:rsidRDefault="007969F2" w:rsidP="007969F2">
      <w:r>
        <w:t>De volgende onderwerpen komen onder andere aan bod:</w:t>
      </w:r>
    </w:p>
    <w:p w14:paraId="17F3728E" w14:textId="77777777" w:rsidR="007969F2" w:rsidRDefault="007969F2" w:rsidP="007969F2">
      <w:pPr>
        <w:pStyle w:val="Lijstalinea"/>
        <w:numPr>
          <w:ilvl w:val="0"/>
          <w:numId w:val="1"/>
        </w:numPr>
      </w:pPr>
      <w:r>
        <w:t xml:space="preserve">Infant </w:t>
      </w:r>
      <w:proofErr w:type="spellStart"/>
      <w:r>
        <w:t>Mental</w:t>
      </w:r>
      <w:proofErr w:type="spellEnd"/>
      <w:r>
        <w:t xml:space="preserve"> Health visie en theoretische achtergronden</w:t>
      </w:r>
    </w:p>
    <w:p w14:paraId="717E6AC1" w14:textId="77777777" w:rsidR="007969F2" w:rsidRDefault="007969F2" w:rsidP="007969F2">
      <w:pPr>
        <w:pStyle w:val="Lijstalinea"/>
        <w:numPr>
          <w:ilvl w:val="0"/>
          <w:numId w:val="1"/>
        </w:numPr>
      </w:pPr>
      <w:r>
        <w:t xml:space="preserve">Kennis van de ontwikkeling van hechting, affectregulatie en het </w:t>
      </w:r>
      <w:proofErr w:type="spellStart"/>
      <w:r>
        <w:t>mentaliserend</w:t>
      </w:r>
      <w:proofErr w:type="spellEnd"/>
      <w:r>
        <w:t xml:space="preserve"> vermogen</w:t>
      </w:r>
    </w:p>
    <w:p w14:paraId="19D25EA9" w14:textId="77777777" w:rsidR="007969F2" w:rsidRDefault="007969F2" w:rsidP="007969F2">
      <w:pPr>
        <w:pStyle w:val="Lijstalinea"/>
        <w:numPr>
          <w:ilvl w:val="0"/>
          <w:numId w:val="1"/>
        </w:numPr>
      </w:pPr>
      <w:r>
        <w:t xml:space="preserve">Werken met DC 0-3R: </w:t>
      </w:r>
      <w:r w:rsidRPr="00C77D0E">
        <w:t xml:space="preserve">Diagnostische classificatie van psychische en ontwikkelingsstoornissen op zuigelingen- en kinderleeftijd </w:t>
      </w:r>
    </w:p>
    <w:p w14:paraId="36862647" w14:textId="77777777" w:rsidR="007969F2" w:rsidRDefault="007969F2" w:rsidP="007969F2">
      <w:pPr>
        <w:pStyle w:val="Lijstalinea"/>
        <w:numPr>
          <w:ilvl w:val="0"/>
          <w:numId w:val="1"/>
        </w:numPr>
      </w:pPr>
      <w:r>
        <w:t>Model van Greenspan, Indicatiestelling</w:t>
      </w:r>
    </w:p>
    <w:p w14:paraId="53774410" w14:textId="77777777" w:rsidR="007969F2" w:rsidRDefault="007969F2" w:rsidP="007969F2">
      <w:pPr>
        <w:pStyle w:val="Lijstalinea"/>
        <w:numPr>
          <w:ilvl w:val="0"/>
          <w:numId w:val="1"/>
        </w:numPr>
      </w:pPr>
      <w:r>
        <w:t>Vaardigheden vergroten op het gebied van pedagogische en relationele interventies</w:t>
      </w:r>
    </w:p>
    <w:p w14:paraId="217B0496" w14:textId="77777777" w:rsidR="007969F2" w:rsidRDefault="007969F2" w:rsidP="007969F2">
      <w:pPr>
        <w:pStyle w:val="Lijstalinea"/>
        <w:numPr>
          <w:ilvl w:val="0"/>
          <w:numId w:val="1"/>
        </w:numPr>
      </w:pPr>
      <w:r>
        <w:t>Kennis verkrijgen van behandelingen van gezinnen van modulair tot  psychotherapie en welke vormen zijn er bij specifieke stoornissen</w:t>
      </w:r>
    </w:p>
    <w:p w14:paraId="076BC21E" w14:textId="77777777" w:rsidR="007969F2" w:rsidRDefault="007969F2" w:rsidP="007969F2">
      <w:pPr>
        <w:ind w:left="360"/>
      </w:pPr>
    </w:p>
    <w:p w14:paraId="4C02A149" w14:textId="77777777" w:rsidR="007969F2" w:rsidRDefault="007969F2" w:rsidP="007969F2">
      <w:r w:rsidRPr="00156F75">
        <w:t>De cursus bestaat uit he</w:t>
      </w:r>
      <w:r>
        <w:t>t</w:t>
      </w:r>
      <w:r w:rsidRPr="00156F75">
        <w:t xml:space="preserve"> bespreken van de theorie, literatuurstudie, het oefenen van klinische vaardigheden.</w:t>
      </w:r>
      <w:r>
        <w:t xml:space="preserve"> Daarnaast wordt aan de cursisten gevraagd om casuïstiek in te brengen van een systeem met een jong kind onder de drie.. </w:t>
      </w:r>
    </w:p>
    <w:p w14:paraId="1BF243B1" w14:textId="77777777" w:rsidR="007969F2" w:rsidRDefault="007969F2" w:rsidP="007969F2">
      <w:pPr>
        <w:rPr>
          <w:b/>
        </w:rPr>
      </w:pPr>
    </w:p>
    <w:p w14:paraId="381B8C6E" w14:textId="77777777" w:rsidR="007969F2" w:rsidRPr="00156F75" w:rsidRDefault="007969F2" w:rsidP="007969F2">
      <w:pPr>
        <w:rPr>
          <w:b/>
        </w:rPr>
      </w:pPr>
      <w:r w:rsidRPr="00156F75">
        <w:rPr>
          <w:b/>
        </w:rPr>
        <w:t xml:space="preserve">Organisatie en </w:t>
      </w:r>
      <w:r>
        <w:rPr>
          <w:b/>
        </w:rPr>
        <w:t>accreditatie</w:t>
      </w:r>
      <w:r w:rsidRPr="00156F75">
        <w:rPr>
          <w:b/>
        </w:rPr>
        <w:t>:</w:t>
      </w:r>
    </w:p>
    <w:p w14:paraId="13E73B78" w14:textId="77777777" w:rsidR="007969F2" w:rsidRPr="00336436" w:rsidRDefault="007969F2" w:rsidP="007969F2">
      <w:pPr>
        <w:tabs>
          <w:tab w:val="left" w:pos="1395"/>
        </w:tabs>
      </w:pPr>
      <w:r w:rsidRPr="00336436">
        <w:t>KING nascholing</w:t>
      </w:r>
      <w:r>
        <w:t xml:space="preserve"> coördineert de cursus en zal accreditatie aanvragen bij diverse verenigingen.</w:t>
      </w:r>
    </w:p>
    <w:p w14:paraId="28E12677" w14:textId="77777777" w:rsidR="007969F2" w:rsidRPr="00156F75" w:rsidRDefault="007969F2" w:rsidP="007969F2">
      <w:pPr>
        <w:rPr>
          <w:b/>
        </w:rPr>
      </w:pPr>
    </w:p>
    <w:p w14:paraId="608D5BBA" w14:textId="77777777" w:rsidR="007969F2" w:rsidRPr="00336436" w:rsidRDefault="007969F2" w:rsidP="007969F2">
      <w:pPr>
        <w:rPr>
          <w:b/>
        </w:rPr>
      </w:pPr>
      <w:r w:rsidRPr="00336436">
        <w:rPr>
          <w:b/>
        </w:rPr>
        <w:t xml:space="preserve">Tijdsinvestering cursus: </w:t>
      </w:r>
    </w:p>
    <w:p w14:paraId="2A04C6C3" w14:textId="77777777" w:rsidR="007969F2" w:rsidRDefault="007969F2" w:rsidP="007969F2">
      <w:pPr>
        <w:pStyle w:val="Lijstalinea"/>
        <w:numPr>
          <w:ilvl w:val="0"/>
          <w:numId w:val="3"/>
        </w:numPr>
      </w:pPr>
      <w:r>
        <w:t>2 dagen  van 6 uur (cursusdagen) Per dag ongeveer 4 uur thuiswerk.</w:t>
      </w:r>
    </w:p>
    <w:p w14:paraId="1449F8AA" w14:textId="77777777" w:rsidR="007969F2" w:rsidRDefault="007969F2" w:rsidP="007969F2"/>
    <w:p w14:paraId="74D552B8" w14:textId="77777777" w:rsidR="007969F2" w:rsidRPr="002540EB" w:rsidRDefault="007969F2" w:rsidP="007969F2">
      <w:pPr>
        <w:pStyle w:val="Kop7"/>
        <w:rPr>
          <w:rFonts w:asciiTheme="minorHAnsi" w:hAnsiTheme="minorHAnsi" w:cs="Arial"/>
          <w:b/>
          <w:sz w:val="22"/>
          <w:szCs w:val="22"/>
        </w:rPr>
      </w:pPr>
      <w:r w:rsidRPr="002540EB">
        <w:rPr>
          <w:rFonts w:asciiTheme="minorHAnsi" w:hAnsiTheme="minorHAnsi" w:cs="Arial"/>
          <w:b/>
          <w:sz w:val="22"/>
          <w:szCs w:val="22"/>
        </w:rPr>
        <w:t>Literatuur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36D34931" w14:textId="77777777" w:rsidR="007969F2" w:rsidRDefault="007969F2" w:rsidP="007969F2">
      <w:pPr>
        <w:pStyle w:val="Lijstalinea"/>
        <w:numPr>
          <w:ilvl w:val="0"/>
          <w:numId w:val="3"/>
        </w:numPr>
        <w:spacing w:line="240" w:lineRule="auto"/>
        <w:rPr>
          <w:rFonts w:cs="Arial"/>
        </w:rPr>
      </w:pPr>
      <w:proofErr w:type="spellStart"/>
      <w:r w:rsidRPr="002540EB">
        <w:rPr>
          <w:rFonts w:cs="Arial"/>
        </w:rPr>
        <w:t>Handbook</w:t>
      </w:r>
      <w:proofErr w:type="spellEnd"/>
      <w:r w:rsidRPr="002540EB">
        <w:rPr>
          <w:rFonts w:cs="Arial"/>
        </w:rPr>
        <w:t xml:space="preserve"> infant </w:t>
      </w:r>
      <w:proofErr w:type="spellStart"/>
      <w:r w:rsidRPr="002540EB">
        <w:rPr>
          <w:rFonts w:cs="Arial"/>
        </w:rPr>
        <w:t>mental</w:t>
      </w:r>
      <w:proofErr w:type="spellEnd"/>
      <w:r w:rsidRPr="002540EB">
        <w:rPr>
          <w:rFonts w:cs="Arial"/>
        </w:rPr>
        <w:t xml:space="preserve"> health. Marja </w:t>
      </w:r>
      <w:proofErr w:type="spellStart"/>
      <w:r w:rsidRPr="002540EB">
        <w:rPr>
          <w:rFonts w:cs="Arial"/>
        </w:rPr>
        <w:t>Rexwinkel</w:t>
      </w:r>
      <w:proofErr w:type="spellEnd"/>
      <w:r w:rsidRPr="002540EB">
        <w:rPr>
          <w:rFonts w:cs="Arial"/>
        </w:rPr>
        <w:t xml:space="preserve"> e.a. van Gorcum 2011. </w:t>
      </w:r>
    </w:p>
    <w:p w14:paraId="62ABA973" w14:textId="77777777" w:rsidR="007969F2" w:rsidRPr="002540EB" w:rsidRDefault="007969F2" w:rsidP="007969F2">
      <w:pPr>
        <w:pStyle w:val="Lijstalinea"/>
        <w:numPr>
          <w:ilvl w:val="0"/>
          <w:numId w:val="3"/>
        </w:numPr>
        <w:spacing w:line="240" w:lineRule="auto"/>
        <w:rPr>
          <w:rFonts w:cs="Arial"/>
        </w:rPr>
      </w:pPr>
      <w:r w:rsidRPr="002540EB">
        <w:rPr>
          <w:rFonts w:cs="Arial"/>
        </w:rPr>
        <w:t>De cursisten ontvangen tevens een reader</w:t>
      </w:r>
    </w:p>
    <w:p w14:paraId="6E909A02" w14:textId="77777777" w:rsidR="007969F2" w:rsidRDefault="007969F2" w:rsidP="007969F2"/>
    <w:p w14:paraId="3C713AE2" w14:textId="77777777" w:rsidR="000628D9" w:rsidRDefault="000628D9">
      <w:bookmarkStart w:id="0" w:name="_GoBack"/>
      <w:bookmarkEnd w:id="0"/>
    </w:p>
    <w:sectPr w:rsidR="0006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2F3"/>
    <w:multiLevelType w:val="hybridMultilevel"/>
    <w:tmpl w:val="3872C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4F87"/>
    <w:multiLevelType w:val="hybridMultilevel"/>
    <w:tmpl w:val="0FE63C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3237"/>
    <w:multiLevelType w:val="hybridMultilevel"/>
    <w:tmpl w:val="962E1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F2"/>
    <w:rsid w:val="000628D9"/>
    <w:rsid w:val="007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800D"/>
  <w15:chartTrackingRefBased/>
  <w15:docId w15:val="{3F75BB83-611E-447A-B491-B3DDB0FD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69F2"/>
    <w:pPr>
      <w:spacing w:after="0" w:line="276" w:lineRule="auto"/>
    </w:pPr>
  </w:style>
  <w:style w:type="paragraph" w:styleId="Kop7">
    <w:name w:val="heading 7"/>
    <w:basedOn w:val="Standaard"/>
    <w:next w:val="Standaard"/>
    <w:link w:val="Kop7Char"/>
    <w:qFormat/>
    <w:rsid w:val="007969F2"/>
    <w:pPr>
      <w:keepNext/>
      <w:spacing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7969F2"/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9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den Berg</dc:creator>
  <cp:keywords/>
  <dc:description/>
  <cp:lastModifiedBy>Kim van den Berg</cp:lastModifiedBy>
  <cp:revision>1</cp:revision>
  <dcterms:created xsi:type="dcterms:W3CDTF">2015-09-04T14:24:00Z</dcterms:created>
  <dcterms:modified xsi:type="dcterms:W3CDTF">2015-09-04T14:24:00Z</dcterms:modified>
</cp:coreProperties>
</file>